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E0" w:rsidRDefault="00CD2FB9">
      <w:pPr>
        <w:pStyle w:val="BodyText"/>
        <w:spacing w:before="9"/>
        <w:rPr>
          <w:rFonts w:ascii="Times New Roman"/>
          <w:sz w:val="7"/>
        </w:rPr>
      </w:pPr>
      <w:r>
        <w:rPr>
          <w:rFonts w:ascii="Times New Roman"/>
          <w:noProof/>
          <w:position w:val="86"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-316230</wp:posOffset>
            </wp:positionH>
            <wp:positionV relativeFrom="paragraph">
              <wp:posOffset>0</wp:posOffset>
            </wp:positionV>
            <wp:extent cx="1612265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438" y="21046"/>
                <wp:lineTo x="21438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47975" cy="1388745"/>
                <wp:effectExtent l="0" t="0" r="9525" b="1905"/>
                <wp:wrapTight wrapText="bothSides">
                  <wp:wrapPolygon edited="0">
                    <wp:start x="0" y="0"/>
                    <wp:lineTo x="0" y="21333"/>
                    <wp:lineTo x="21528" y="21333"/>
                    <wp:lineTo x="2152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23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77"/>
                              <w:gridCol w:w="2446"/>
                            </w:tblGrid>
                            <w:tr w:rsidR="00CD2FB9" w:rsidTr="001C46D2">
                              <w:trPr>
                                <w:trHeight w:val="2129"/>
                              </w:trPr>
                              <w:tc>
                                <w:tcPr>
                                  <w:tcW w:w="5077" w:type="dxa"/>
                                </w:tcPr>
                                <w:p w:rsidR="00CD2FB9" w:rsidRPr="00CD2FB9" w:rsidRDefault="00CD2FB9">
                                  <w:pPr>
                                    <w:pStyle w:val="TableParagraph"/>
                                    <w:spacing w:before="0" w:line="444" w:lineRule="exact"/>
                                    <w:ind w:left="182" w:right="568"/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2FB9">
                                    <w:rPr>
                                      <w:rFonts w:ascii="Times New Roman"/>
                                      <w:b/>
                                      <w:sz w:val="24"/>
                                      <w:szCs w:val="24"/>
                                    </w:rPr>
                                    <w:t>CITY OF PLAINFIELD</w:t>
                                  </w:r>
                                </w:p>
                                <w:p w:rsidR="00CD2FB9" w:rsidRPr="001C46D2" w:rsidRDefault="00CD2FB9">
                                  <w:pPr>
                                    <w:pStyle w:val="TableParagraph"/>
                                    <w:spacing w:before="138" w:line="240" w:lineRule="auto"/>
                                    <w:ind w:left="1131" w:right="1531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1C46D2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OFFICE OF THE MAYOR CITY HALL</w:t>
                                  </w:r>
                                </w:p>
                                <w:p w:rsidR="00CD2FB9" w:rsidRPr="001C46D2" w:rsidRDefault="00CD2FB9">
                                  <w:pPr>
                                    <w:pStyle w:val="TableParagraph"/>
                                    <w:spacing w:before="4" w:line="240" w:lineRule="auto"/>
                                    <w:ind w:left="723" w:right="1124" w:firstLine="3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1C46D2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 xml:space="preserve">515 WATCHUNG AVENUE PLAINFIELD, NEW JERSEY </w:t>
                                  </w:r>
                                  <w:r w:rsidRPr="001C46D2">
                                    <w:rPr>
                                      <w:rFonts w:ascii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07060 </w:t>
                                  </w:r>
                                  <w:r w:rsidRPr="001C46D2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(908) 753-3310 (OFFICE)</w:t>
                                  </w:r>
                                </w:p>
                                <w:p w:rsidR="00CD2FB9" w:rsidRPr="001C46D2" w:rsidRDefault="00CD2FB9">
                                  <w:pPr>
                                    <w:pStyle w:val="TableParagraph"/>
                                    <w:spacing w:before="0" w:line="208" w:lineRule="exact"/>
                                    <w:ind w:left="164" w:right="568"/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</w:pPr>
                                  <w:r w:rsidRPr="001C46D2">
                                    <w:rPr>
                                      <w:rFonts w:ascii="Arial"/>
                                      <w:sz w:val="20"/>
                                      <w:szCs w:val="20"/>
                                    </w:rPr>
                                    <w:t>(908) 753-3634 (FAX)</w:t>
                                  </w:r>
                                </w:p>
                                <w:p w:rsidR="00CD2FB9" w:rsidRDefault="00CD2FB9">
                                  <w:pPr>
                                    <w:pStyle w:val="TableParagraph"/>
                                    <w:spacing w:before="0" w:line="222" w:lineRule="exact"/>
                                    <w:ind w:left="182" w:right="565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 w:rsidRPr="001C46D2"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hyperlink r:id="rId7">
                                    <w:r w:rsidRPr="001C46D2">
                                      <w:rPr>
                                        <w:rFonts w:ascii="Times New Roman"/>
                                        <w:b/>
                                        <w:color w:val="0000FF"/>
                                        <w:sz w:val="20"/>
                                        <w:szCs w:val="20"/>
                                        <w:u w:val="thick" w:color="0000FF"/>
                                      </w:rPr>
                                      <w:t>adrian.mapp@plainfieldnj.gov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46" w:type="dxa"/>
                                </w:tcPr>
                                <w:p w:rsidR="00CD2FB9" w:rsidRDefault="00CD2FB9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CD2FB9" w:rsidRDefault="00CD2FB9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CD2FB9" w:rsidRDefault="00CD2FB9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CD2FB9" w:rsidRDefault="00CD2FB9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CD2FB9" w:rsidRDefault="00CD2FB9">
                                  <w:pPr>
                                    <w:pStyle w:val="TableParagraph"/>
                                    <w:spacing w:before="0" w:line="240" w:lineRule="auto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:rsidR="00CD2FB9" w:rsidRPr="001C46D2" w:rsidRDefault="00CD2FB9">
                                  <w:pPr>
                                    <w:pStyle w:val="TableParagraph"/>
                                    <w:spacing w:before="163" w:line="240" w:lineRule="auto"/>
                                    <w:ind w:left="1078" w:right="182" w:hanging="490"/>
                                    <w:jc w:val="lef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2FB9" w:rsidRDefault="00CD2FB9" w:rsidP="00CD2FB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4.25pt;height:109.3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Jdrg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ULuLFDKMCzvzrKFqEMxuDJNP1Tir9jooW&#10;GSPFElpv4cnxTmmTDkkmFxONi5w1jW1/w59tgOO4A8Hhqjkzadhu/oi9eBtto9AJg/nWCb0sc9b5&#10;JnTmub+YZdfZZpP5P01cP0xqVpaUmzCTsvzwzzp30vioibO2lGhYaeBMSkrud5tGoiMBZef2OxXk&#10;ws19noYtAnB5QckPQu82iJ18Hi2cMA9nTrzwIsfz49t47oVxmOXPKd0xTv+dEupTHM+C2aim33Lz&#10;7PeaG0lapmF2NKxNcXR2IonR4JaXtrWasGa0L0ph0n8qBbR7arRVrBHpKFc97AZAMTLeifIRtCsF&#10;KAsECgMPjFrI7xj1MDxSrL4diKQYNe856N9MmsmQk7GbDMILuJpijdFobvQ4kQ6dZPsakMcXxsUa&#10;3kjFrHqfsji9LBgIlsRpeJmJc/lvvZ5G7OoXAAAA//8DAFBLAwQUAAYACAAAACEAlq+uD90AAAAF&#10;AQAADwAAAGRycy9kb3ducmV2LnhtbEyPwU7DMBBE70j8g7WVuFGnVSkhzaaqEJyQEGk4cHTibWI1&#10;XofYbcPfY7jAZaXRjGbe5tvJ9uJMozeOERbzBARx47ThFuG9er5NQfigWKveMSF8kYdtcX2Vq0y7&#10;C5d03odWxBL2mULoQhgyKX3TkVV+7gbi6B3caFWIcmylHtUlltteLpNkLa0yHBc6NdBjR81xf7II&#10;uw8un8zna/1WHkpTVQ8Jv6yPiDezabcBEWgKf2H4wY/oUESm2p1Ye9EjxEfC743eapXegagRlov0&#10;HmSRy//0xTcAAAD//wMAUEsBAi0AFAAGAAgAAAAhALaDOJL+AAAA4QEAABMAAAAAAAAAAAAAAAAA&#10;AAAAAFtDb250ZW50X1R5cGVzXS54bWxQSwECLQAUAAYACAAAACEAOP0h/9YAAACUAQAACwAAAAAA&#10;AAAAAAAAAAAvAQAAX3JlbHMvLnJlbHNQSwECLQAUAAYACAAAACEAUKaiXa4CAACqBQAADgAAAAAA&#10;AAAAAAAAAAAuAgAAZHJzL2Uyb0RvYy54bWxQSwECLQAUAAYACAAAACEAlq+uD90AAAAF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7523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77"/>
                        <w:gridCol w:w="2446"/>
                      </w:tblGrid>
                      <w:tr w:rsidR="00CD2FB9" w:rsidTr="001C46D2">
                        <w:trPr>
                          <w:trHeight w:val="2129"/>
                        </w:trPr>
                        <w:tc>
                          <w:tcPr>
                            <w:tcW w:w="5077" w:type="dxa"/>
                          </w:tcPr>
                          <w:p w:rsidR="00CD2FB9" w:rsidRPr="00CD2FB9" w:rsidRDefault="00CD2FB9">
                            <w:pPr>
                              <w:pStyle w:val="TableParagraph"/>
                              <w:spacing w:before="0" w:line="444" w:lineRule="exact"/>
                              <w:ind w:left="182" w:right="568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2FB9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CITY OF PLAINFIELD</w:t>
                            </w:r>
                          </w:p>
                          <w:p w:rsidR="00CD2FB9" w:rsidRPr="001C46D2" w:rsidRDefault="00CD2FB9">
                            <w:pPr>
                              <w:pStyle w:val="TableParagraph"/>
                              <w:spacing w:before="138" w:line="240" w:lineRule="auto"/>
                              <w:ind w:left="1131" w:right="1531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1C46D2">
                              <w:rPr>
                                <w:rFonts w:ascii="Arial"/>
                                <w:sz w:val="20"/>
                                <w:szCs w:val="20"/>
                              </w:rPr>
                              <w:t>OFFICE OF THE MAYOR CITY HALL</w:t>
                            </w:r>
                          </w:p>
                          <w:p w:rsidR="00CD2FB9" w:rsidRPr="001C46D2" w:rsidRDefault="00CD2FB9">
                            <w:pPr>
                              <w:pStyle w:val="TableParagraph"/>
                              <w:spacing w:before="4" w:line="240" w:lineRule="auto"/>
                              <w:ind w:left="723" w:right="1124" w:firstLine="3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1C46D2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515 WATCHUNG AVENUE PLAINFIELD, NEW JERSEY </w:t>
                            </w:r>
                            <w:r w:rsidRPr="001C46D2">
                              <w:rPr>
                                <w:rFonts w:ascii="Arial"/>
                                <w:spacing w:val="-3"/>
                                <w:sz w:val="20"/>
                                <w:szCs w:val="20"/>
                              </w:rPr>
                              <w:t xml:space="preserve">07060 </w:t>
                            </w:r>
                            <w:r w:rsidRPr="001C46D2">
                              <w:rPr>
                                <w:rFonts w:ascii="Arial"/>
                                <w:sz w:val="20"/>
                                <w:szCs w:val="20"/>
                              </w:rPr>
                              <w:t>(908) 753-3310 (OFFICE)</w:t>
                            </w:r>
                          </w:p>
                          <w:p w:rsidR="00CD2FB9" w:rsidRPr="001C46D2" w:rsidRDefault="00CD2FB9">
                            <w:pPr>
                              <w:pStyle w:val="TableParagraph"/>
                              <w:spacing w:before="0" w:line="208" w:lineRule="exact"/>
                              <w:ind w:left="164" w:right="568"/>
                              <w:rPr>
                                <w:rFonts w:ascii="Arial"/>
                                <w:sz w:val="20"/>
                                <w:szCs w:val="20"/>
                              </w:rPr>
                            </w:pPr>
                            <w:r w:rsidRPr="001C46D2">
                              <w:rPr>
                                <w:rFonts w:ascii="Arial"/>
                                <w:sz w:val="20"/>
                                <w:szCs w:val="20"/>
                              </w:rPr>
                              <w:t>(908) 753-3634 (FAX)</w:t>
                            </w:r>
                          </w:p>
                          <w:p w:rsidR="00CD2FB9" w:rsidRDefault="00CD2FB9">
                            <w:pPr>
                              <w:pStyle w:val="TableParagraph"/>
                              <w:spacing w:before="0" w:line="222" w:lineRule="exact"/>
                              <w:ind w:left="182" w:right="565"/>
                              <w:rPr>
                                <w:rFonts w:ascii="Times New Roman"/>
                                <w:b/>
                              </w:rPr>
                            </w:pPr>
                            <w:r w:rsidRPr="001C46D2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>
                              <w:r w:rsidRPr="001C46D2">
                                <w:rPr>
                                  <w:rFonts w:ascii="Times New Roman"/>
                                  <w:b/>
                                  <w:color w:val="0000FF"/>
                                  <w:sz w:val="20"/>
                                  <w:szCs w:val="20"/>
                                  <w:u w:val="thick" w:color="0000FF"/>
                                </w:rPr>
                                <w:t>adrian.mapp@plainfieldnj.gov</w:t>
                              </w:r>
                            </w:hyperlink>
                          </w:p>
                        </w:tc>
                        <w:tc>
                          <w:tcPr>
                            <w:tcW w:w="2446" w:type="dxa"/>
                          </w:tcPr>
                          <w:p w:rsidR="00CD2FB9" w:rsidRDefault="00CD2FB9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CD2FB9" w:rsidRDefault="00CD2FB9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CD2FB9" w:rsidRDefault="00CD2FB9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CD2FB9" w:rsidRDefault="00CD2FB9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CD2FB9" w:rsidRDefault="00CD2FB9">
                            <w:pPr>
                              <w:pStyle w:val="TableParagraph"/>
                              <w:spacing w:before="0" w:line="240" w:lineRule="auto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CD2FB9" w:rsidRPr="001C46D2" w:rsidRDefault="00CD2FB9">
                            <w:pPr>
                              <w:pStyle w:val="TableParagraph"/>
                              <w:spacing w:before="163" w:line="240" w:lineRule="auto"/>
                              <w:ind w:left="1078" w:right="182" w:hanging="490"/>
                              <w:jc w:val="lef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D2FB9" w:rsidRDefault="00CD2FB9" w:rsidP="00CD2FB9">
                      <w:pPr>
                        <w:pStyle w:val="BodyText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93BD1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523072" behindDoc="1" locked="0" layoutInCell="1" allowOverlap="1" wp14:anchorId="7439A80C" wp14:editId="62F0BD55">
            <wp:simplePos x="0" y="0"/>
            <wp:positionH relativeFrom="page">
              <wp:posOffset>6067425</wp:posOffset>
            </wp:positionH>
            <wp:positionV relativeFrom="paragraph">
              <wp:posOffset>0</wp:posOffset>
            </wp:positionV>
            <wp:extent cx="894715" cy="865853"/>
            <wp:effectExtent l="0" t="0" r="635" b="0"/>
            <wp:wrapTight wrapText="bothSides">
              <wp:wrapPolygon edited="0">
                <wp:start x="6439" y="0"/>
                <wp:lineTo x="3219" y="1426"/>
                <wp:lineTo x="0" y="5705"/>
                <wp:lineTo x="0" y="16164"/>
                <wp:lineTo x="5519" y="20919"/>
                <wp:lineTo x="6439" y="20919"/>
                <wp:lineTo x="14717" y="20919"/>
                <wp:lineTo x="15637" y="20919"/>
                <wp:lineTo x="21155" y="16164"/>
                <wp:lineTo x="21155" y="5705"/>
                <wp:lineTo x="17936" y="1426"/>
                <wp:lineTo x="14717" y="0"/>
                <wp:lineTo x="6439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6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1E0" w:rsidRDefault="00553520">
      <w:pPr>
        <w:tabs>
          <w:tab w:val="left" w:pos="4095"/>
        </w:tabs>
        <w:ind w:left="116"/>
        <w:rPr>
          <w:rFonts w:ascii="Times New Roman"/>
          <w:sz w:val="20"/>
        </w:rPr>
      </w:pPr>
      <w:r>
        <w:rPr>
          <w:rFonts w:ascii="Times New Roman"/>
          <w:position w:val="86"/>
          <w:sz w:val="20"/>
        </w:rPr>
        <w:tab/>
      </w:r>
    </w:p>
    <w:p w:rsidR="003D41E0" w:rsidRDefault="003D41E0">
      <w:pPr>
        <w:pStyle w:val="BodyText"/>
        <w:spacing w:before="7"/>
        <w:rPr>
          <w:rFonts w:ascii="Times New Roman"/>
        </w:rPr>
      </w:pPr>
    </w:p>
    <w:p w:rsidR="00CD2FB9" w:rsidRDefault="00CD2FB9" w:rsidP="00CD2FB9">
      <w:pPr>
        <w:pStyle w:val="Heading1"/>
        <w:spacing w:before="59"/>
        <w:ind w:left="0"/>
        <w:jc w:val="right"/>
        <w:rPr>
          <w:rFonts w:ascii="Arial" w:hAnsi="Arial" w:cs="Arial"/>
          <w:sz w:val="20"/>
          <w:szCs w:val="20"/>
        </w:rPr>
      </w:pPr>
    </w:p>
    <w:p w:rsidR="00CD2FB9" w:rsidRDefault="00CD2FB9" w:rsidP="00CD2FB9">
      <w:pPr>
        <w:pStyle w:val="Heading1"/>
        <w:spacing w:before="59"/>
        <w:ind w:left="0"/>
        <w:rPr>
          <w:rFonts w:ascii="Arial" w:hAnsi="Arial" w:cs="Arial"/>
          <w:sz w:val="20"/>
          <w:szCs w:val="20"/>
        </w:rPr>
      </w:pPr>
    </w:p>
    <w:p w:rsidR="00CD2FB9" w:rsidRDefault="00CD2FB9" w:rsidP="00CD2FB9">
      <w:pPr>
        <w:pStyle w:val="Heading1"/>
        <w:spacing w:before="59"/>
        <w:ind w:left="0"/>
        <w:rPr>
          <w:rFonts w:ascii="Arial" w:hAnsi="Arial" w:cs="Arial"/>
          <w:sz w:val="20"/>
          <w:szCs w:val="20"/>
        </w:rPr>
      </w:pPr>
    </w:p>
    <w:p w:rsidR="00CD2FB9" w:rsidRDefault="00CD2FB9" w:rsidP="00CD2FB9">
      <w:pPr>
        <w:pStyle w:val="Heading1"/>
        <w:spacing w:before="59"/>
        <w:ind w:left="0"/>
        <w:rPr>
          <w:rFonts w:ascii="Arial" w:hAnsi="Arial" w:cs="Arial"/>
          <w:sz w:val="20"/>
          <w:szCs w:val="20"/>
        </w:rPr>
      </w:pPr>
    </w:p>
    <w:p w:rsidR="00CD2FB9" w:rsidRDefault="00CD2FB9" w:rsidP="00CD2FB9">
      <w:pPr>
        <w:pStyle w:val="Heading1"/>
        <w:spacing w:before="59"/>
        <w:ind w:left="0"/>
        <w:rPr>
          <w:rFonts w:ascii="Arial" w:hAnsi="Arial" w:cs="Arial"/>
          <w:sz w:val="20"/>
          <w:szCs w:val="20"/>
        </w:rPr>
      </w:pPr>
    </w:p>
    <w:p w:rsidR="00CD2FB9" w:rsidRDefault="00CD2FB9" w:rsidP="00CD2FB9">
      <w:pPr>
        <w:pStyle w:val="Heading1"/>
        <w:spacing w:before="59"/>
        <w:ind w:left="0"/>
        <w:rPr>
          <w:rFonts w:ascii="Arial" w:hAnsi="Arial" w:cs="Arial"/>
          <w:sz w:val="20"/>
          <w:szCs w:val="20"/>
        </w:rPr>
      </w:pPr>
    </w:p>
    <w:p w:rsidR="00CD2FB9" w:rsidRDefault="00CD2FB9" w:rsidP="00CD2FB9">
      <w:pPr>
        <w:pStyle w:val="Heading1"/>
        <w:spacing w:before="59"/>
        <w:ind w:left="0"/>
        <w:jc w:val="center"/>
        <w:rPr>
          <w:rFonts w:ascii="Arial" w:hAnsi="Arial" w:cs="Arial"/>
          <w:sz w:val="20"/>
          <w:szCs w:val="20"/>
        </w:rPr>
      </w:pPr>
    </w:p>
    <w:p w:rsidR="00CD2FB9" w:rsidRDefault="00CD2FB9" w:rsidP="00CD2FB9">
      <w:pPr>
        <w:pStyle w:val="Heading1"/>
        <w:spacing w:before="59"/>
        <w:ind w:left="0"/>
        <w:jc w:val="center"/>
        <w:rPr>
          <w:rFonts w:ascii="Arial" w:hAnsi="Arial" w:cs="Arial"/>
          <w:sz w:val="20"/>
          <w:szCs w:val="20"/>
        </w:rPr>
      </w:pPr>
    </w:p>
    <w:p w:rsidR="006C3C2C" w:rsidRDefault="00CD2FB9" w:rsidP="006C3C2C">
      <w:pPr>
        <w:pStyle w:val="Heading1"/>
        <w:spacing w:before="59"/>
        <w:ind w:left="0"/>
        <w:jc w:val="center"/>
        <w:rPr>
          <w:rFonts w:ascii="Arial Black" w:hAnsi="Arial Black" w:cs="Arial"/>
          <w:sz w:val="22"/>
          <w:szCs w:val="22"/>
        </w:rPr>
      </w:pPr>
      <w:r w:rsidRPr="006C3C2C">
        <w:rPr>
          <w:rFonts w:ascii="Arial Black" w:hAnsi="Arial Black" w:cs="Arial"/>
          <w:sz w:val="22"/>
          <w:szCs w:val="22"/>
        </w:rPr>
        <w:t xml:space="preserve">IMPORTANT NOTIFICATION – TROPICAL STORM </w:t>
      </w:r>
      <w:r w:rsidR="00AA46C5">
        <w:rPr>
          <w:rFonts w:ascii="Arial Black" w:hAnsi="Arial Black" w:cs="Arial"/>
          <w:sz w:val="22"/>
          <w:szCs w:val="22"/>
        </w:rPr>
        <w:t xml:space="preserve">IDA </w:t>
      </w:r>
      <w:r w:rsidRPr="006C3C2C">
        <w:rPr>
          <w:rFonts w:ascii="Arial Black" w:hAnsi="Arial Black" w:cs="Arial"/>
          <w:sz w:val="22"/>
          <w:szCs w:val="22"/>
        </w:rPr>
        <w:t>ASSISTANCE</w:t>
      </w:r>
    </w:p>
    <w:p w:rsidR="00CD2FB9" w:rsidRPr="006C3C2C" w:rsidRDefault="00CD2FB9" w:rsidP="006C3C2C">
      <w:pPr>
        <w:pStyle w:val="Heading1"/>
        <w:spacing w:before="59"/>
        <w:ind w:left="0"/>
        <w:jc w:val="center"/>
        <w:rPr>
          <w:rFonts w:ascii="Arial Black" w:hAnsi="Arial Black" w:cs="Arial"/>
          <w:sz w:val="22"/>
          <w:szCs w:val="22"/>
        </w:rPr>
      </w:pPr>
      <w:r w:rsidRPr="006C3C2C">
        <w:rPr>
          <w:rFonts w:ascii="Arial Black" w:hAnsi="Arial Black" w:cs="Arial"/>
          <w:sz w:val="22"/>
          <w:szCs w:val="22"/>
        </w:rPr>
        <w:t>Individual Homeowner Assistance, Day Care Facilities, Senior Centers,</w:t>
      </w:r>
      <w:r w:rsidRPr="006C3C2C">
        <w:rPr>
          <w:rFonts w:ascii="Arial Black" w:hAnsi="Arial Black" w:cs="Arial"/>
          <w:sz w:val="22"/>
          <w:szCs w:val="22"/>
        </w:rPr>
        <w:t xml:space="preserve"> Nursing Facilities</w:t>
      </w:r>
      <w:r>
        <w:br/>
      </w:r>
    </w:p>
    <w:p w:rsidR="006C3C2C" w:rsidRPr="006C3C2C" w:rsidRDefault="006C3C2C" w:rsidP="006C3C2C">
      <w:pPr>
        <w:pStyle w:val="Heading1"/>
        <w:spacing w:before="59"/>
        <w:ind w:left="0"/>
        <w:jc w:val="center"/>
        <w:rPr>
          <w:sz w:val="20"/>
          <w:szCs w:val="20"/>
        </w:rPr>
      </w:pPr>
    </w:p>
    <w:p w:rsidR="006C3C2C" w:rsidRPr="006C3C2C" w:rsidRDefault="00CD2FB9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>If you are affected by the Tropical Storm that hit Plainfield, NJ</w:t>
      </w:r>
      <w:r w:rsidR="00831587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bookmarkStart w:id="0" w:name="_GoBack"/>
      <w:bookmarkEnd w:id="0"/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on September 1, 2021, please know that you may qualify for federal assistance. Please </w:t>
      </w:r>
      <w:r w:rsidR="006C3C2C"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>refer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to the FEMA G</w:t>
      </w:r>
      <w:r w:rsidR="006C3C2C"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uidance through the link below, and 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select </w:t>
      </w:r>
      <w:r w:rsid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the </w:t>
      </w:r>
      <w:r w:rsidRPr="006C3C2C">
        <w:rPr>
          <w:rFonts w:ascii="Arial" w:hAnsi="Arial" w:cs="Arial"/>
          <w:sz w:val="22"/>
          <w:szCs w:val="22"/>
          <w:shd w:val="clear" w:color="auto" w:fill="FFFFFF"/>
        </w:rPr>
        <w:t>“APPLY NOW”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option</w:t>
      </w:r>
      <w:r w:rsidR="006C3C2C"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:rsidR="006C3C2C" w:rsidRPr="006C3C2C" w:rsidRDefault="006C3C2C" w:rsidP="006C3C2C">
      <w:pPr>
        <w:spacing w:before="100" w:beforeAutospacing="1" w:after="100" w:afterAutospacing="1"/>
        <w:rPr>
          <w:sz w:val="24"/>
          <w:szCs w:val="24"/>
        </w:rPr>
      </w:pPr>
      <w:hyperlink r:id="rId10" w:history="1">
        <w:r w:rsidRPr="006C3C2C">
          <w:rPr>
            <w:rStyle w:val="Hyperlink"/>
            <w:sz w:val="24"/>
            <w:szCs w:val="24"/>
          </w:rPr>
          <w:t>https://www.disasterassistance.gov/</w:t>
        </w:r>
      </w:hyperlink>
      <w:r w:rsidRPr="006C3C2C">
        <w:rPr>
          <w:sz w:val="24"/>
          <w:szCs w:val="24"/>
        </w:rPr>
        <w:t xml:space="preserve"> </w:t>
      </w:r>
    </w:p>
    <w:p w:rsidR="006C3C2C" w:rsidRPr="006C3C2C" w:rsidRDefault="006C3C2C" w:rsidP="006C3C2C">
      <w:pPr>
        <w:spacing w:before="100" w:beforeAutospacing="1" w:after="100" w:afterAutospacing="1"/>
        <w:rPr>
          <w:rFonts w:eastAsiaTheme="minorHAnsi"/>
          <w:lang w:bidi="ar-SA"/>
        </w:rPr>
      </w:pPr>
      <w:r w:rsidRPr="006C3C2C">
        <w:rPr>
          <w:rFonts w:ascii="Arial" w:hAnsi="Arial" w:cs="Arial"/>
          <w:bCs/>
          <w:shd w:val="clear" w:color="auto" w:fill="FFFFFF"/>
        </w:rPr>
        <w:t>Be advised that this will require the homeowners/facility owner to file a claim with their insurance company foremost and get a written rejection letter.</w:t>
      </w:r>
      <w:r w:rsidRPr="006C3C2C">
        <w:t xml:space="preserve"> </w:t>
      </w:r>
    </w:p>
    <w:p w:rsidR="006C3C2C" w:rsidRDefault="006C3C2C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>If you have any questions or need further information or assistance</w:t>
      </w:r>
      <w:r w:rsidR="00AA46C5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please contact </w:t>
      </w:r>
      <w:proofErr w:type="spellStart"/>
      <w:r w:rsidR="00AA46C5">
        <w:rPr>
          <w:rFonts w:ascii="Arial" w:hAnsi="Arial" w:cs="Arial"/>
          <w:b w:val="0"/>
          <w:sz w:val="22"/>
          <w:szCs w:val="22"/>
          <w:shd w:val="clear" w:color="auto" w:fill="FFFFFF"/>
        </w:rPr>
        <w:t>Kathrina</w:t>
      </w:r>
      <w:proofErr w:type="spellEnd"/>
      <w:r w:rsidR="00AA46C5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AA46C5">
        <w:rPr>
          <w:rFonts w:ascii="Arial" w:hAnsi="Arial" w:cs="Arial"/>
          <w:b w:val="0"/>
          <w:sz w:val="22"/>
          <w:szCs w:val="22"/>
          <w:shd w:val="clear" w:color="auto" w:fill="FFFFFF"/>
        </w:rPr>
        <w:t>Nease</w:t>
      </w:r>
      <w:proofErr w:type="spellEnd"/>
      <w:r w:rsidR="00AA46C5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  <w:r w:rsidR="00AA46C5" w:rsidRPr="00AA46C5">
        <w:t xml:space="preserve"> </w:t>
      </w: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44450</wp:posOffset>
            </wp:positionV>
            <wp:extent cx="560197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22" y="21462"/>
                <wp:lineTo x="21522" y="0"/>
                <wp:lineTo x="0" y="0"/>
              </wp:wrapPolygon>
            </wp:wrapTight>
            <wp:docPr id="4" name="Picture 4" descr="cid:image006.jpg@01D7A0B9.F3073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jpg@01D7A0B9.F3073A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6C5" w:rsidRPr="006C3C2C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AA46C5" w:rsidRDefault="00AA46C5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6C3C2C" w:rsidRPr="006C3C2C" w:rsidRDefault="006C3C2C" w:rsidP="00CD2FB9">
      <w:pPr>
        <w:pStyle w:val="Heading1"/>
        <w:spacing w:before="59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AA46C5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For any questions directed to FEMA, please use the </w:t>
      </w:r>
      <w:r w:rsidRPr="006C3C2C">
        <w:rPr>
          <w:rFonts w:ascii="Arial" w:hAnsi="Arial" w:cs="Arial"/>
          <w:sz w:val="22"/>
          <w:szCs w:val="22"/>
          <w:shd w:val="clear" w:color="auto" w:fill="FFFFFF"/>
        </w:rPr>
        <w:t>FEMA Helpline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at </w:t>
      </w:r>
      <w:r w:rsidRPr="006C3C2C">
        <w:rPr>
          <w:rFonts w:ascii="Arial" w:hAnsi="Arial" w:cs="Arial"/>
          <w:sz w:val="22"/>
          <w:szCs w:val="22"/>
          <w:shd w:val="clear" w:color="auto" w:fill="FFFFFF"/>
        </w:rPr>
        <w:t>1-800-621-3362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r w:rsidRPr="006C3C2C">
        <w:rPr>
          <w:rFonts w:ascii="Arial" w:hAnsi="Arial" w:cs="Arial"/>
          <w:sz w:val="22"/>
          <w:szCs w:val="22"/>
          <w:shd w:val="clear" w:color="auto" w:fill="FFFFFF"/>
        </w:rPr>
        <w:t>TTY users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can call </w:t>
      </w:r>
      <w:r w:rsidRPr="006C3C2C">
        <w:rPr>
          <w:rFonts w:ascii="Arial" w:hAnsi="Arial" w:cs="Arial"/>
          <w:sz w:val="22"/>
          <w:szCs w:val="22"/>
          <w:shd w:val="clear" w:color="auto" w:fill="FFFFFF"/>
        </w:rPr>
        <w:t>1-800-462-7585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Helpline services are available </w:t>
      </w:r>
      <w:r w:rsidR="00AA46C5">
        <w:rPr>
          <w:rFonts w:ascii="Arial" w:hAnsi="Arial" w:cs="Arial"/>
          <w:b w:val="0"/>
          <w:sz w:val="22"/>
          <w:szCs w:val="22"/>
          <w:shd w:val="clear" w:color="auto" w:fill="FFFFFF"/>
        </w:rPr>
        <w:t>seven</w:t>
      </w:r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days a week from 7 a.m. to 1 a.m. ET. If you use a relay service (a videophone, </w:t>
      </w:r>
      <w:proofErr w:type="spellStart"/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>InnoCaption</w:t>
      </w:r>
      <w:proofErr w:type="spellEnd"/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>CapTel</w:t>
      </w:r>
      <w:proofErr w:type="spellEnd"/>
      <w:r w:rsidRPr="006C3C2C">
        <w:rPr>
          <w:rFonts w:ascii="Arial" w:hAnsi="Arial" w:cs="Arial"/>
          <w:b w:val="0"/>
          <w:sz w:val="22"/>
          <w:szCs w:val="22"/>
          <w:shd w:val="clear" w:color="auto" w:fill="FFFFFF"/>
        </w:rPr>
        <w:t>, etc.), please provide your number assigned to that service. FEMA must be able to contact you. Be aware that phone calls from FEMA may appear to come from an unidentified number.</w:t>
      </w:r>
    </w:p>
    <w:sectPr w:rsidR="006C3C2C" w:rsidRPr="006C3C2C" w:rsidSect="006C3C2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444"/>
    <w:multiLevelType w:val="multilevel"/>
    <w:tmpl w:val="92C8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C515F"/>
    <w:multiLevelType w:val="multilevel"/>
    <w:tmpl w:val="028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56942"/>
    <w:multiLevelType w:val="hybridMultilevel"/>
    <w:tmpl w:val="9732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72AD8"/>
    <w:multiLevelType w:val="hybridMultilevel"/>
    <w:tmpl w:val="A690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1MLAwNzAzsjQ2NTRU0lEKTi0uzszPAykwNKoFAOnN4XstAAAA"/>
  </w:docVars>
  <w:rsids>
    <w:rsidRoot w:val="003D41E0"/>
    <w:rsid w:val="00011785"/>
    <w:rsid w:val="000143E3"/>
    <w:rsid w:val="0001664D"/>
    <w:rsid w:val="00020B8C"/>
    <w:rsid w:val="00062BA9"/>
    <w:rsid w:val="00063097"/>
    <w:rsid w:val="000653CE"/>
    <w:rsid w:val="0008676C"/>
    <w:rsid w:val="00087036"/>
    <w:rsid w:val="000947CF"/>
    <w:rsid w:val="000957B9"/>
    <w:rsid w:val="000B2A98"/>
    <w:rsid w:val="000E7935"/>
    <w:rsid w:val="000F5B60"/>
    <w:rsid w:val="001111E2"/>
    <w:rsid w:val="00112260"/>
    <w:rsid w:val="0011738E"/>
    <w:rsid w:val="001275BB"/>
    <w:rsid w:val="00130A0B"/>
    <w:rsid w:val="00136751"/>
    <w:rsid w:val="001416A8"/>
    <w:rsid w:val="00143D02"/>
    <w:rsid w:val="001574A3"/>
    <w:rsid w:val="00172E6E"/>
    <w:rsid w:val="00174573"/>
    <w:rsid w:val="00175CA1"/>
    <w:rsid w:val="00175CB6"/>
    <w:rsid w:val="0018376F"/>
    <w:rsid w:val="00183880"/>
    <w:rsid w:val="00187577"/>
    <w:rsid w:val="001906D0"/>
    <w:rsid w:val="00195569"/>
    <w:rsid w:val="001A5D2C"/>
    <w:rsid w:val="001C46D2"/>
    <w:rsid w:val="001E4679"/>
    <w:rsid w:val="001E65C5"/>
    <w:rsid w:val="001F318F"/>
    <w:rsid w:val="001F4D9F"/>
    <w:rsid w:val="002121EF"/>
    <w:rsid w:val="00214421"/>
    <w:rsid w:val="00220FB3"/>
    <w:rsid w:val="00223A9F"/>
    <w:rsid w:val="00226DD5"/>
    <w:rsid w:val="00240C79"/>
    <w:rsid w:val="002423B9"/>
    <w:rsid w:val="00252B7D"/>
    <w:rsid w:val="00261D90"/>
    <w:rsid w:val="00261FB8"/>
    <w:rsid w:val="0029579C"/>
    <w:rsid w:val="002B476D"/>
    <w:rsid w:val="002C0710"/>
    <w:rsid w:val="002C2ADC"/>
    <w:rsid w:val="002D1E34"/>
    <w:rsid w:val="002D23DD"/>
    <w:rsid w:val="0031027F"/>
    <w:rsid w:val="00314C4B"/>
    <w:rsid w:val="00323018"/>
    <w:rsid w:val="003251E9"/>
    <w:rsid w:val="00334E46"/>
    <w:rsid w:val="003406D8"/>
    <w:rsid w:val="00341429"/>
    <w:rsid w:val="00344C89"/>
    <w:rsid w:val="0035069C"/>
    <w:rsid w:val="0035491C"/>
    <w:rsid w:val="00354EC1"/>
    <w:rsid w:val="00355D65"/>
    <w:rsid w:val="00363B00"/>
    <w:rsid w:val="003651F5"/>
    <w:rsid w:val="00371472"/>
    <w:rsid w:val="00394A4F"/>
    <w:rsid w:val="003957C5"/>
    <w:rsid w:val="003A5660"/>
    <w:rsid w:val="003A651B"/>
    <w:rsid w:val="003D13B8"/>
    <w:rsid w:val="003D41E0"/>
    <w:rsid w:val="003D622C"/>
    <w:rsid w:val="003D64EC"/>
    <w:rsid w:val="003E67A0"/>
    <w:rsid w:val="003F0EF0"/>
    <w:rsid w:val="003F4407"/>
    <w:rsid w:val="0041614E"/>
    <w:rsid w:val="004209D1"/>
    <w:rsid w:val="00433EFB"/>
    <w:rsid w:val="0044175A"/>
    <w:rsid w:val="00451D52"/>
    <w:rsid w:val="00453DB4"/>
    <w:rsid w:val="00464636"/>
    <w:rsid w:val="00486DD8"/>
    <w:rsid w:val="004A2449"/>
    <w:rsid w:val="004A362F"/>
    <w:rsid w:val="004A5AD3"/>
    <w:rsid w:val="004B47BC"/>
    <w:rsid w:val="004E684F"/>
    <w:rsid w:val="004F0D99"/>
    <w:rsid w:val="00507253"/>
    <w:rsid w:val="0051111D"/>
    <w:rsid w:val="005251E9"/>
    <w:rsid w:val="00525D47"/>
    <w:rsid w:val="00531D11"/>
    <w:rsid w:val="00534E20"/>
    <w:rsid w:val="00543ECD"/>
    <w:rsid w:val="0054690D"/>
    <w:rsid w:val="00553520"/>
    <w:rsid w:val="0055744A"/>
    <w:rsid w:val="00560CE5"/>
    <w:rsid w:val="005826CC"/>
    <w:rsid w:val="00584247"/>
    <w:rsid w:val="0058599C"/>
    <w:rsid w:val="005B4305"/>
    <w:rsid w:val="005C09B9"/>
    <w:rsid w:val="005C24EC"/>
    <w:rsid w:val="005E08A1"/>
    <w:rsid w:val="00630A50"/>
    <w:rsid w:val="006312DB"/>
    <w:rsid w:val="006371C2"/>
    <w:rsid w:val="00645DC7"/>
    <w:rsid w:val="00651CF9"/>
    <w:rsid w:val="00653DA7"/>
    <w:rsid w:val="00654A84"/>
    <w:rsid w:val="00655BFE"/>
    <w:rsid w:val="00662FA3"/>
    <w:rsid w:val="00673706"/>
    <w:rsid w:val="00680AE7"/>
    <w:rsid w:val="006841EC"/>
    <w:rsid w:val="00687DF8"/>
    <w:rsid w:val="00694471"/>
    <w:rsid w:val="00696501"/>
    <w:rsid w:val="006972A6"/>
    <w:rsid w:val="006A155E"/>
    <w:rsid w:val="006B02C7"/>
    <w:rsid w:val="006B4D8B"/>
    <w:rsid w:val="006C3C2C"/>
    <w:rsid w:val="006D0931"/>
    <w:rsid w:val="006D262E"/>
    <w:rsid w:val="006E2F30"/>
    <w:rsid w:val="006E5CDC"/>
    <w:rsid w:val="006E7157"/>
    <w:rsid w:val="006F15B5"/>
    <w:rsid w:val="006F24B5"/>
    <w:rsid w:val="0071250C"/>
    <w:rsid w:val="00715D36"/>
    <w:rsid w:val="0072266B"/>
    <w:rsid w:val="00741CA8"/>
    <w:rsid w:val="00742E91"/>
    <w:rsid w:val="0075668A"/>
    <w:rsid w:val="007832DB"/>
    <w:rsid w:val="00793BD1"/>
    <w:rsid w:val="007A3FE1"/>
    <w:rsid w:val="007A6A03"/>
    <w:rsid w:val="007A71F6"/>
    <w:rsid w:val="007A798D"/>
    <w:rsid w:val="007C7F62"/>
    <w:rsid w:val="007F1D26"/>
    <w:rsid w:val="007F26D9"/>
    <w:rsid w:val="007F7351"/>
    <w:rsid w:val="008132FB"/>
    <w:rsid w:val="00831587"/>
    <w:rsid w:val="0083264B"/>
    <w:rsid w:val="00837481"/>
    <w:rsid w:val="00851B4C"/>
    <w:rsid w:val="00860CD4"/>
    <w:rsid w:val="0086233E"/>
    <w:rsid w:val="0087074A"/>
    <w:rsid w:val="008A110D"/>
    <w:rsid w:val="008B1DB7"/>
    <w:rsid w:val="008C50DE"/>
    <w:rsid w:val="008F6254"/>
    <w:rsid w:val="008F68FC"/>
    <w:rsid w:val="009033BC"/>
    <w:rsid w:val="00904D7D"/>
    <w:rsid w:val="00912446"/>
    <w:rsid w:val="009132B5"/>
    <w:rsid w:val="009227A9"/>
    <w:rsid w:val="00927851"/>
    <w:rsid w:val="009334D4"/>
    <w:rsid w:val="00951994"/>
    <w:rsid w:val="0096227D"/>
    <w:rsid w:val="00972337"/>
    <w:rsid w:val="0097677F"/>
    <w:rsid w:val="009908F0"/>
    <w:rsid w:val="00994928"/>
    <w:rsid w:val="00994E2B"/>
    <w:rsid w:val="009A708D"/>
    <w:rsid w:val="009B2A1E"/>
    <w:rsid w:val="009C6615"/>
    <w:rsid w:val="009E23EC"/>
    <w:rsid w:val="009F42A1"/>
    <w:rsid w:val="009F5A11"/>
    <w:rsid w:val="00A06A9F"/>
    <w:rsid w:val="00A25BAB"/>
    <w:rsid w:val="00A26D7B"/>
    <w:rsid w:val="00A34014"/>
    <w:rsid w:val="00A535DD"/>
    <w:rsid w:val="00A670DA"/>
    <w:rsid w:val="00A716B7"/>
    <w:rsid w:val="00A80542"/>
    <w:rsid w:val="00AA46C5"/>
    <w:rsid w:val="00AB2D0A"/>
    <w:rsid w:val="00AB373B"/>
    <w:rsid w:val="00AB5EB6"/>
    <w:rsid w:val="00B02716"/>
    <w:rsid w:val="00B02EFD"/>
    <w:rsid w:val="00B04FF1"/>
    <w:rsid w:val="00B120C3"/>
    <w:rsid w:val="00B439C9"/>
    <w:rsid w:val="00B46015"/>
    <w:rsid w:val="00B55A17"/>
    <w:rsid w:val="00B64947"/>
    <w:rsid w:val="00B72848"/>
    <w:rsid w:val="00BA667B"/>
    <w:rsid w:val="00BC5FB8"/>
    <w:rsid w:val="00BF6A8C"/>
    <w:rsid w:val="00C103E4"/>
    <w:rsid w:val="00C14DA5"/>
    <w:rsid w:val="00C613EF"/>
    <w:rsid w:val="00C6407E"/>
    <w:rsid w:val="00C74E1F"/>
    <w:rsid w:val="00C75E2F"/>
    <w:rsid w:val="00C80D97"/>
    <w:rsid w:val="00C85952"/>
    <w:rsid w:val="00C87652"/>
    <w:rsid w:val="00C91ABD"/>
    <w:rsid w:val="00C93A52"/>
    <w:rsid w:val="00C93A79"/>
    <w:rsid w:val="00CA0085"/>
    <w:rsid w:val="00CD262E"/>
    <w:rsid w:val="00CD2B4E"/>
    <w:rsid w:val="00CD2FB9"/>
    <w:rsid w:val="00CE0ED7"/>
    <w:rsid w:val="00CE1651"/>
    <w:rsid w:val="00CE5CCF"/>
    <w:rsid w:val="00CE630D"/>
    <w:rsid w:val="00CF108A"/>
    <w:rsid w:val="00CF4019"/>
    <w:rsid w:val="00D00F0E"/>
    <w:rsid w:val="00D0603A"/>
    <w:rsid w:val="00D07BB5"/>
    <w:rsid w:val="00D11D18"/>
    <w:rsid w:val="00D11D9E"/>
    <w:rsid w:val="00D27903"/>
    <w:rsid w:val="00D37826"/>
    <w:rsid w:val="00D418B7"/>
    <w:rsid w:val="00D50001"/>
    <w:rsid w:val="00D50490"/>
    <w:rsid w:val="00D53A47"/>
    <w:rsid w:val="00D57388"/>
    <w:rsid w:val="00D843AB"/>
    <w:rsid w:val="00D867DE"/>
    <w:rsid w:val="00D92216"/>
    <w:rsid w:val="00DB10A8"/>
    <w:rsid w:val="00DB1D9D"/>
    <w:rsid w:val="00DB7D24"/>
    <w:rsid w:val="00DC2903"/>
    <w:rsid w:val="00DD0931"/>
    <w:rsid w:val="00DD35ED"/>
    <w:rsid w:val="00DD481E"/>
    <w:rsid w:val="00DE2670"/>
    <w:rsid w:val="00DF76A0"/>
    <w:rsid w:val="00E16B34"/>
    <w:rsid w:val="00E25535"/>
    <w:rsid w:val="00E25CD6"/>
    <w:rsid w:val="00E26065"/>
    <w:rsid w:val="00E33FA0"/>
    <w:rsid w:val="00E3451C"/>
    <w:rsid w:val="00E349FB"/>
    <w:rsid w:val="00E41411"/>
    <w:rsid w:val="00E43EC5"/>
    <w:rsid w:val="00E4737A"/>
    <w:rsid w:val="00E60FCC"/>
    <w:rsid w:val="00E623F5"/>
    <w:rsid w:val="00E6799F"/>
    <w:rsid w:val="00E76FC7"/>
    <w:rsid w:val="00E8274D"/>
    <w:rsid w:val="00E856CB"/>
    <w:rsid w:val="00E9194B"/>
    <w:rsid w:val="00E956C2"/>
    <w:rsid w:val="00EA7B7E"/>
    <w:rsid w:val="00EC4324"/>
    <w:rsid w:val="00EC67ED"/>
    <w:rsid w:val="00ED1109"/>
    <w:rsid w:val="00ED2B6B"/>
    <w:rsid w:val="00ED31C3"/>
    <w:rsid w:val="00EE0CA0"/>
    <w:rsid w:val="00F06503"/>
    <w:rsid w:val="00F1156F"/>
    <w:rsid w:val="00F1501E"/>
    <w:rsid w:val="00F16452"/>
    <w:rsid w:val="00F235FD"/>
    <w:rsid w:val="00F254A5"/>
    <w:rsid w:val="00F25D1D"/>
    <w:rsid w:val="00F62717"/>
    <w:rsid w:val="00F65106"/>
    <w:rsid w:val="00F65D2A"/>
    <w:rsid w:val="00F70D91"/>
    <w:rsid w:val="00F844DB"/>
    <w:rsid w:val="00F86FB8"/>
    <w:rsid w:val="00FA4754"/>
    <w:rsid w:val="00FA6318"/>
    <w:rsid w:val="00FB50DF"/>
    <w:rsid w:val="00FB51D5"/>
    <w:rsid w:val="00FC4128"/>
    <w:rsid w:val="00FC526D"/>
    <w:rsid w:val="00FD24B7"/>
    <w:rsid w:val="00FD7DEF"/>
    <w:rsid w:val="00FE02EA"/>
    <w:rsid w:val="00FE2E34"/>
    <w:rsid w:val="00FE6975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6AB17-C125-4A4F-BFC8-847F4918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5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49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0947CF"/>
    <w:rPr>
      <w:rFonts w:ascii="Calibri" w:eastAsia="Calibri" w:hAnsi="Calibri" w:cs="Calibri"/>
      <w:sz w:val="21"/>
      <w:szCs w:val="21"/>
      <w:lang w:bidi="en-US"/>
    </w:rPr>
  </w:style>
  <w:style w:type="character" w:styleId="Hyperlink">
    <w:name w:val="Hyperlink"/>
    <w:basedOn w:val="DefaultParagraphFont"/>
    <w:uiPriority w:val="99"/>
    <w:unhideWhenUsed/>
    <w:rsid w:val="00C6407E"/>
    <w:rPr>
      <w:color w:val="0000FF"/>
      <w:u w:val="single"/>
    </w:rPr>
  </w:style>
  <w:style w:type="paragraph" w:styleId="NoSpacing">
    <w:name w:val="No Spacing"/>
    <w:uiPriority w:val="1"/>
    <w:qFormat/>
    <w:rsid w:val="008F625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9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mapp@plainfieldnj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rian.mapp@plainfieldnj.gov" TargetMode="External"/><Relationship Id="rId12" Type="http://schemas.openxmlformats.org/officeDocument/2006/relationships/image" Target="cid:image006.jpg@01D7A0B9.F3073A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us-east-2.protection.sophos.com?d=disasterassistance.gov&amp;u=aHR0cHM6Ly93d3cuZGlzYXN0ZXJhc3Npc3RhbmNlLmdvdi8=&amp;i=NjAzMDI0ZWQ1NDBiMWUyYTcyNTVlNWRj&amp;t=ZEpZcWdyYThBY1ptUC96K1d3SEF3bWdrTjluTlVNTjFqMnlxYjdYcW5Zcz0=&amp;h=0d8feace966a430fa8740bda9c0bf9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36496E-A689-F74C-9F73-768BE4381D3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A782-14D4-4D68-9827-C2315F49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P. Casalino</dc:creator>
  <cp:lastModifiedBy>Ana P. Casalino</cp:lastModifiedBy>
  <cp:revision>2</cp:revision>
  <cp:lastPrinted>2021-04-26T20:35:00Z</cp:lastPrinted>
  <dcterms:created xsi:type="dcterms:W3CDTF">2021-09-03T16:10:00Z</dcterms:created>
  <dcterms:modified xsi:type="dcterms:W3CDTF">2021-09-03T16:53:00Z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2021-04-20T00:00:00Z</vt:filetime>
  </property>
  <property fmtid="{D5CDD505-2E9C-101B-9397-08002B2CF9AE}" pid="5" name="grammarly_documentId">
    <vt:lpwstr>documentId_2158</vt:lpwstr>
  </property>
  <property fmtid="{D5CDD505-2E9C-101B-9397-08002B2CF9AE}" pid="6" name="grammarly_documentContext">
    <vt:lpwstr>{"goals":[],"domain":"general","emotions":[],"dialect":"american"}</vt:lpwstr>
  </property>
</Properties>
</file>